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715E" w14:textId="6313D5A2" w:rsidR="005B75FA" w:rsidRPr="00CA1072" w:rsidRDefault="005B75FA" w:rsidP="005B75FA">
      <w:pPr>
        <w:spacing w:line="180" w:lineRule="atLeast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様式(6)-①a</w:t>
      </w:r>
    </w:p>
    <w:p w14:paraId="062FE6AA" w14:textId="77777777" w:rsidR="005B75FA" w:rsidRPr="00CA1072" w:rsidRDefault="005B75FA" w:rsidP="005B75FA">
      <w:pPr>
        <w:spacing w:line="180" w:lineRule="atLeast"/>
        <w:ind w:leftChars="100" w:left="228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実地研究Ⅰ　評価票　様式</w:t>
      </w:r>
    </w:p>
    <w:p w14:paraId="76B0AE1E" w14:textId="77777777" w:rsidR="005B75FA" w:rsidRPr="00CA1072" w:rsidRDefault="005B75FA" w:rsidP="005B75FA">
      <w:pPr>
        <w:spacing w:line="180" w:lineRule="atLeast"/>
        <w:ind w:leftChars="100" w:left="228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　　　　　小学校教員養成特別コース　　氏名（　　　　　　　　　　　）</w:t>
      </w:r>
    </w:p>
    <w:p w14:paraId="7314B519" w14:textId="77777777" w:rsidR="005B75FA" w:rsidRPr="00CA1072" w:rsidRDefault="005B75FA" w:rsidP="00DC7AD8">
      <w:pPr>
        <w:spacing w:line="180" w:lineRule="atLeast"/>
        <w:ind w:leftChars="100" w:left="228" w:right="-143"/>
        <w:rPr>
          <w:rFonts w:hint="default"/>
          <w:color w:val="000000" w:themeColor="text1"/>
        </w:rPr>
      </w:pPr>
      <w:r w:rsidRPr="00CA1072">
        <w:rPr>
          <w:color w:val="000000" w:themeColor="text1"/>
        </w:rPr>
        <w:t xml:space="preserve">　大学院生の成績評価は，次の七項目の評価観点に基づいて実習校指導教員（メンター）</w:t>
      </w:r>
    </w:p>
    <w:p w14:paraId="7C747830" w14:textId="675D8108" w:rsidR="005B75FA" w:rsidRPr="00CA1072" w:rsidRDefault="005B75FA" w:rsidP="00DC7AD8">
      <w:pPr>
        <w:spacing w:line="180" w:lineRule="atLeast"/>
        <w:ind w:leftChars="100" w:left="228" w:right="-143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（70％）と大学指導教員（30％）が共同で行う。評定は，以下の観点について，</w:t>
      </w:r>
      <w:r w:rsidR="003C10D6" w:rsidRPr="00CA1072">
        <w:rPr>
          <w:color w:val="000000" w:themeColor="text1"/>
        </w:rPr>
        <w:t>Ｓ(90-100点)，Ａ(80-89点)，Ｂ(70-79点)，Ｃ(60-69点)，Ｆ(59点以下)の５段階とし，ＳからＣまでを合格，Ｆを不合格とする。</w:t>
      </w:r>
      <w:r w:rsidRPr="00CA1072">
        <w:rPr>
          <w:color w:val="000000" w:themeColor="text1"/>
        </w:rPr>
        <w:t>その後，大学院生の実習成果について所見を記述する。</w:t>
      </w:r>
    </w:p>
    <w:p w14:paraId="1B33D03C" w14:textId="77777777" w:rsidR="005B75FA" w:rsidRPr="00CA1072" w:rsidRDefault="005B75FA" w:rsidP="005B75FA">
      <w:pPr>
        <w:spacing w:after="240" w:line="180" w:lineRule="atLeas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（１）観点別評価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0"/>
        <w:gridCol w:w="6039"/>
      </w:tblGrid>
      <w:tr w:rsidR="00CA1072" w:rsidRPr="00CA1072" w14:paraId="4666478A" w14:textId="77777777" w:rsidTr="00FB4A56">
        <w:trPr>
          <w:trHeight w:val="54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C85EF2" w14:textId="77777777" w:rsidR="005B75FA" w:rsidRPr="00CA1072" w:rsidRDefault="005B75FA" w:rsidP="00FB4A56">
            <w:pPr>
              <w:kinsoku w:val="0"/>
              <w:snapToGrid w:val="0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評価項目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F38E3" w14:textId="77777777" w:rsidR="005B75FA" w:rsidRPr="00CA1072" w:rsidRDefault="005B75FA" w:rsidP="00FB4A56">
            <w:pPr>
              <w:kinsoku w:val="0"/>
              <w:snapToGrid w:val="0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評定尺度</w:t>
            </w:r>
          </w:p>
        </w:tc>
      </w:tr>
      <w:tr w:rsidR="00CA1072" w:rsidRPr="00CA1072" w14:paraId="5FB9B3A6" w14:textId="77777777" w:rsidTr="00FB4A56">
        <w:trPr>
          <w:trHeight w:val="586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34256" w14:textId="77777777" w:rsidR="005B75FA" w:rsidRPr="00CA1072" w:rsidRDefault="005B75FA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(1)教職意識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A4C8D7" w14:textId="02D16152" w:rsidR="005B75FA" w:rsidRPr="00CA1072" w:rsidRDefault="00AF600B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537E9C5E" w14:textId="77777777" w:rsidTr="00FB4A56">
        <w:trPr>
          <w:trHeight w:val="572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2DD572" w14:textId="77777777" w:rsidR="005B75FA" w:rsidRPr="00CA1072" w:rsidRDefault="005B75FA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(2)児童理解力</w:t>
            </w: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627710" w14:textId="0BA7A898" w:rsidR="005B75FA" w:rsidRPr="00CA1072" w:rsidRDefault="00AF600B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7F42141A" w14:textId="77777777" w:rsidTr="00FB4A56">
        <w:trPr>
          <w:trHeight w:val="572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41B025" w14:textId="77777777" w:rsidR="005B75FA" w:rsidRPr="00CA1072" w:rsidRDefault="005B75FA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(3)コミュニケーション力</w:t>
            </w: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0F47CB" w14:textId="5969D04B" w:rsidR="005B75FA" w:rsidRPr="00CA1072" w:rsidRDefault="00AF600B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3E1457EE" w14:textId="77777777" w:rsidTr="00FB4A56">
        <w:trPr>
          <w:trHeight w:val="572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A3616" w14:textId="77777777" w:rsidR="005B75FA" w:rsidRPr="00CA1072" w:rsidRDefault="005B75FA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(4)計画力・教材研究力</w:t>
            </w: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C9C196" w14:textId="058217C9" w:rsidR="005B75FA" w:rsidRPr="00CA1072" w:rsidRDefault="00AF600B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0C1EA587" w14:textId="77777777" w:rsidTr="00FB4A56">
        <w:trPr>
          <w:trHeight w:val="600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E2765" w14:textId="77777777" w:rsidR="005B75FA" w:rsidRPr="00CA1072" w:rsidRDefault="005B75FA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(5)学習指導力</w:t>
            </w: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BA10AD" w14:textId="044130F2" w:rsidR="005B75FA" w:rsidRPr="00CA1072" w:rsidRDefault="00AF600B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7895B52F" w14:textId="77777777" w:rsidTr="00FB4A56">
        <w:trPr>
          <w:trHeight w:val="600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C0D602" w14:textId="77777777" w:rsidR="005B75FA" w:rsidRPr="00CA1072" w:rsidRDefault="005B75FA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(6)評価力</w:t>
            </w: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DEB36A" w14:textId="14494056" w:rsidR="005B75FA" w:rsidRPr="00CA1072" w:rsidRDefault="00AF600B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70BE3DE2" w14:textId="77777777" w:rsidTr="00FB4A56">
        <w:trPr>
          <w:trHeight w:val="572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54B773" w14:textId="77777777" w:rsidR="005B75FA" w:rsidRPr="00CA1072" w:rsidRDefault="005B75FA" w:rsidP="00FB4A56">
            <w:pPr>
              <w:kinsoku w:val="0"/>
              <w:snapToGrid w:val="0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(7)実習記録</w:t>
            </w:r>
          </w:p>
        </w:tc>
        <w:tc>
          <w:tcPr>
            <w:tcW w:w="603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E757F" w14:textId="13CED1F9" w:rsidR="005B75FA" w:rsidRPr="00CA1072" w:rsidRDefault="00AF600B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5B75FA" w:rsidRPr="00CA1072" w14:paraId="32BA45FC" w14:textId="77777777" w:rsidTr="00FB4A56">
        <w:trPr>
          <w:trHeight w:val="530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0282" w14:textId="77777777" w:rsidR="005B75FA" w:rsidRPr="00CA1072" w:rsidRDefault="005B75FA" w:rsidP="00FB4A56">
            <w:pPr>
              <w:kinsoku w:val="0"/>
              <w:snapToGrid w:val="0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総合評価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2155B" w14:textId="42174E83" w:rsidR="005B75FA" w:rsidRPr="00CA1072" w:rsidRDefault="00AF600B" w:rsidP="00FB4A56">
            <w:pPr>
              <w:kinsoku w:val="0"/>
              <w:snapToGrid w:val="0"/>
              <w:spacing w:line="20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</w:tbl>
    <w:p w14:paraId="2F1BAD0A" w14:textId="77777777" w:rsidR="005B75FA" w:rsidRPr="00CA1072" w:rsidRDefault="005B75FA" w:rsidP="005B75FA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</w:p>
    <w:p w14:paraId="53CA1FF7" w14:textId="77777777" w:rsidR="005B75FA" w:rsidRPr="00CA1072" w:rsidRDefault="005B75FA" w:rsidP="005B75FA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（２）総合所見 </w:t>
      </w:r>
    </w:p>
    <w:p w14:paraId="0C391D93" w14:textId="77777777" w:rsidR="005B75FA" w:rsidRPr="00CA1072" w:rsidRDefault="005B75FA" w:rsidP="005B75FA">
      <w:pPr>
        <w:spacing w:line="286" w:lineRule="exact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　　　</w:t>
      </w:r>
      <w:r w:rsidRPr="00CA1072">
        <w:rPr>
          <w:color w:val="000000" w:themeColor="text1"/>
          <w:u w:val="single"/>
        </w:rPr>
        <w:t xml:space="preserve">　</w:t>
      </w:r>
      <w:r w:rsidRPr="00CA1072">
        <w:rPr>
          <w:color w:val="000000" w:themeColor="text1"/>
          <w:u w:val="single" w:color="000000"/>
        </w:rPr>
        <w:t xml:space="preserve">実習校指導教員（メンター）　　　　　　　　　　㊞　</w:t>
      </w:r>
    </w:p>
    <w:p w14:paraId="063057E3" w14:textId="77777777" w:rsidR="005B75FA" w:rsidRPr="00CA1072" w:rsidRDefault="005B75FA" w:rsidP="005B75FA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</w:p>
    <w:p w14:paraId="07A85DE2" w14:textId="77777777" w:rsidR="005B75FA" w:rsidRPr="00CA1072" w:rsidRDefault="005B75FA" w:rsidP="005B75FA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W w:w="9348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"/>
        <w:gridCol w:w="9170"/>
      </w:tblGrid>
      <w:tr w:rsidR="00CA1072" w:rsidRPr="00CA1072" w14:paraId="1930FD23" w14:textId="77777777" w:rsidTr="00F80374">
        <w:trPr>
          <w:gridBefore w:val="1"/>
          <w:wBefore w:w="178" w:type="dxa"/>
          <w:trHeight w:val="356"/>
        </w:trPr>
        <w:tc>
          <w:tcPr>
            <w:tcW w:w="917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1266657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5079D053" w14:textId="77777777" w:rsidTr="00F80374">
        <w:trPr>
          <w:gridBefore w:val="1"/>
          <w:wBefore w:w="178" w:type="dxa"/>
          <w:trHeight w:val="339"/>
        </w:trPr>
        <w:tc>
          <w:tcPr>
            <w:tcW w:w="917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76BDFEA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03B18856" w14:textId="77777777" w:rsidTr="00F80374">
        <w:trPr>
          <w:gridBefore w:val="1"/>
          <w:wBefore w:w="178" w:type="dxa"/>
          <w:trHeight w:val="364"/>
        </w:trPr>
        <w:tc>
          <w:tcPr>
            <w:tcW w:w="917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C39E275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2EA93459" w14:textId="77777777" w:rsidTr="00F80374">
        <w:trPr>
          <w:gridBefore w:val="1"/>
          <w:wBefore w:w="178" w:type="dxa"/>
          <w:trHeight w:val="346"/>
        </w:trPr>
        <w:tc>
          <w:tcPr>
            <w:tcW w:w="917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CC7F906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2C1525C9" w14:textId="77777777" w:rsidTr="00F80374">
        <w:trPr>
          <w:gridBefore w:val="1"/>
          <w:wBefore w:w="178" w:type="dxa"/>
          <w:trHeight w:val="343"/>
        </w:trPr>
        <w:tc>
          <w:tcPr>
            <w:tcW w:w="917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C49F3A7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2C460876" w14:textId="77777777" w:rsidTr="00F80374">
        <w:trPr>
          <w:gridBefore w:val="1"/>
          <w:wBefore w:w="178" w:type="dxa"/>
          <w:trHeight w:val="367"/>
        </w:trPr>
        <w:tc>
          <w:tcPr>
            <w:tcW w:w="917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2575AE0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94B8457" w14:textId="77777777" w:rsidTr="00F80374">
        <w:trPr>
          <w:gridBefore w:val="1"/>
          <w:wBefore w:w="178" w:type="dxa"/>
          <w:trHeight w:val="350"/>
        </w:trPr>
        <w:tc>
          <w:tcPr>
            <w:tcW w:w="917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5BF5C7A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39AA4064" w14:textId="77777777" w:rsidTr="00F80374">
        <w:trPr>
          <w:gridBefore w:val="1"/>
          <w:wBefore w:w="178" w:type="dxa"/>
          <w:trHeight w:val="347"/>
        </w:trPr>
        <w:tc>
          <w:tcPr>
            <w:tcW w:w="917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120FD83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4A87A7D5" w14:textId="77777777" w:rsidTr="00F80374">
        <w:trPr>
          <w:gridBefore w:val="1"/>
          <w:wBefore w:w="178" w:type="dxa"/>
          <w:trHeight w:val="163"/>
        </w:trPr>
        <w:tc>
          <w:tcPr>
            <w:tcW w:w="917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374FFD6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0A7C00D9" w14:textId="77777777" w:rsidTr="00F80374">
        <w:tblPrEx>
          <w:jc w:val="right"/>
          <w:tblInd w:w="0" w:type="dxa"/>
        </w:tblPrEx>
        <w:trPr>
          <w:trHeight w:val="555"/>
          <w:jc w:val="right"/>
        </w:trPr>
        <w:tc>
          <w:tcPr>
            <w:tcW w:w="9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3E604" w14:textId="77777777" w:rsidR="005B75FA" w:rsidRPr="00CA1072" w:rsidRDefault="005B75FA" w:rsidP="00F13AC1">
            <w:pPr>
              <w:kinsoku w:val="0"/>
              <w:spacing w:line="286" w:lineRule="exact"/>
              <w:ind w:leftChars="123" w:left="280" w:right="-83" w:firstLineChars="276" w:firstLine="629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　　　　　          立 　        　小学校　校長　　　　　　　　　</w:t>
            </w:r>
            <w:r w:rsidRPr="00CA1072">
              <w:rPr>
                <w:color w:val="000000" w:themeColor="text1"/>
                <w:sz w:val="20"/>
              </w:rPr>
              <w:fldChar w:fldCharType="begin"/>
            </w:r>
            <w:r w:rsidRPr="00CA1072">
              <w:rPr>
                <w:color w:val="000000" w:themeColor="text1"/>
                <w:sz w:val="20"/>
              </w:rPr>
              <w:instrText xml:space="preserve"> eq \o\ac(</w:instrText>
            </w:r>
            <w:r w:rsidRPr="00CA1072">
              <w:rPr>
                <w:color w:val="000000" w:themeColor="text1"/>
                <w:sz w:val="30"/>
              </w:rPr>
              <w:instrText>□</w:instrText>
            </w:r>
            <w:r w:rsidRPr="00CA1072">
              <w:rPr>
                <w:color w:val="000000" w:themeColor="text1"/>
                <w:sz w:val="20"/>
              </w:rPr>
              <w:instrText>,印)</w:instrText>
            </w:r>
            <w:r w:rsidRPr="00CA1072">
              <w:rPr>
                <w:color w:val="000000" w:themeColor="text1"/>
                <w:sz w:val="20"/>
              </w:rPr>
              <w:fldChar w:fldCharType="end"/>
            </w:r>
            <w:r w:rsidRPr="00CA1072">
              <w:rPr>
                <w:color w:val="000000" w:themeColor="text1"/>
                <w:sz w:val="20"/>
              </w:rPr>
              <w:t xml:space="preserve"> </w:t>
            </w:r>
          </w:p>
        </w:tc>
      </w:tr>
    </w:tbl>
    <w:p w14:paraId="52392CB1" w14:textId="77777777" w:rsidR="005B75FA" w:rsidRPr="00CA1072" w:rsidRDefault="005B75FA" w:rsidP="005B75FA">
      <w:pPr>
        <w:spacing w:line="180" w:lineRule="atLeast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br w:type="page"/>
      </w:r>
      <w:r w:rsidRPr="00CA1072">
        <w:rPr>
          <w:color w:val="000000" w:themeColor="text1"/>
        </w:rPr>
        <w:lastRenderedPageBreak/>
        <w:t>様式(6)-②a</w:t>
      </w:r>
    </w:p>
    <w:p w14:paraId="7674746A" w14:textId="77777777" w:rsidR="005B75FA" w:rsidRPr="00CA1072" w:rsidRDefault="005B75FA" w:rsidP="005B75FA">
      <w:pPr>
        <w:spacing w:line="180" w:lineRule="atLeast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実地研究Ⅱ　評価票　様式</w:t>
      </w:r>
    </w:p>
    <w:p w14:paraId="6CA2F8D9" w14:textId="77777777" w:rsidR="005B75FA" w:rsidRPr="00CA1072" w:rsidRDefault="005B75FA" w:rsidP="005B75FA">
      <w:pPr>
        <w:spacing w:line="180" w:lineRule="atLeast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　　　　　小学校教員養成特別コース  氏名（　　　　　　　　　　）</w:t>
      </w:r>
    </w:p>
    <w:p w14:paraId="43317DDD" w14:textId="31173195" w:rsidR="005B75FA" w:rsidRPr="00CA1072" w:rsidRDefault="005B75FA" w:rsidP="00DC7AD8">
      <w:pPr>
        <w:spacing w:line="180" w:lineRule="atLeast"/>
        <w:ind w:right="-143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　大学院生の成績評価は，次の１１項目の評価観点に基づいて実習校指導教員（メンター）（70％）と大学指導教員（30％）が共同で行う。評定は，以下の観点について，</w:t>
      </w:r>
      <w:r w:rsidR="003C10D6" w:rsidRPr="00CA1072">
        <w:rPr>
          <w:color w:val="000000" w:themeColor="text1"/>
        </w:rPr>
        <w:t>Ｓ(90-100点)，Ａ(80-89点)，Ｂ(70-79点)，Ｃ(60-69点)，Ｆ(59点以下)の５段階とし，ＳからＣまでを合格，Ｆを不合格とする。</w:t>
      </w:r>
      <w:r w:rsidRPr="00CA1072">
        <w:rPr>
          <w:color w:val="000000" w:themeColor="text1"/>
        </w:rPr>
        <w:t>その後，大学院生の実習成果について所見を記述する。</w:t>
      </w:r>
    </w:p>
    <w:p w14:paraId="5CB669D0" w14:textId="77777777" w:rsidR="005B75FA" w:rsidRPr="00CA1072" w:rsidRDefault="005B75FA" w:rsidP="005B75FA">
      <w:pPr>
        <w:spacing w:after="240" w:line="180" w:lineRule="atLeas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（１）観点別評価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80"/>
        <w:gridCol w:w="5880"/>
      </w:tblGrid>
      <w:tr w:rsidR="00CA1072" w:rsidRPr="00CA1072" w14:paraId="2D9278BF" w14:textId="77777777" w:rsidTr="00FB4A56">
        <w:trPr>
          <w:trHeight w:val="37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64B4B" w14:textId="77777777" w:rsidR="005B75FA" w:rsidRPr="00CA1072" w:rsidRDefault="005B75FA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評価項目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836A51" w14:textId="77777777" w:rsidR="005B75FA" w:rsidRPr="00CA1072" w:rsidRDefault="005B75FA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評定尺度</w:t>
            </w:r>
          </w:p>
        </w:tc>
      </w:tr>
      <w:tr w:rsidR="00CA1072" w:rsidRPr="00CA1072" w14:paraId="2393964A" w14:textId="77777777" w:rsidTr="00FB4A56">
        <w:trPr>
          <w:trHeight w:val="37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2F10A0" w14:textId="77777777" w:rsidR="005B75FA" w:rsidRPr="00CA1072" w:rsidRDefault="005B75FA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(1) 教職意識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DB0C8" w14:textId="759E94B5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20CF6887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F9601C" w14:textId="77777777" w:rsidR="005B75FA" w:rsidRPr="00CA1072" w:rsidRDefault="005B75FA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(2) 児童理解力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8FA19" w14:textId="4B572701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4CBCABB8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E9B58B" w14:textId="77777777" w:rsidR="005B75FA" w:rsidRPr="00CA1072" w:rsidRDefault="005B75FA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(3) コミュニケーション力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E67FAB" w14:textId="6CE444BA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20F83480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14A18F" w14:textId="77777777" w:rsidR="005B75FA" w:rsidRPr="00CA1072" w:rsidRDefault="005B75FA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(4) 計画力・教材研究力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86E47C" w14:textId="5A707EC9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3B24BB2E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02E8F7" w14:textId="77777777" w:rsidR="005B75FA" w:rsidRPr="00CA1072" w:rsidRDefault="005B75FA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(5) 学習指導力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03D19" w14:textId="4DEFA70D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721532F5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2D980D" w14:textId="77777777" w:rsidR="005B75FA" w:rsidRPr="00CA1072" w:rsidRDefault="005B75FA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(6) 評価力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2ED102" w14:textId="4765E6B5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36D9DE0B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50DD50" w14:textId="77777777" w:rsidR="005B75FA" w:rsidRPr="00CA1072" w:rsidRDefault="005B75FA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(7) 学級経営力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4706B9" w14:textId="6224B242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30809F4E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828FB" w14:textId="77777777" w:rsidR="005B75FA" w:rsidRPr="00CA1072" w:rsidRDefault="005B75FA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(8) 生徒指導力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B90EFC" w14:textId="424B5F15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5F8B1E31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6C514C" w14:textId="77777777" w:rsidR="005B75FA" w:rsidRPr="00CA1072" w:rsidRDefault="005B75FA" w:rsidP="00FB4A56">
            <w:pPr>
              <w:kinsoku w:val="0"/>
              <w:spacing w:line="286" w:lineRule="exact"/>
              <w:ind w:firstLineChars="50" w:firstLine="114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(9) 自己改善力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77A1E8" w14:textId="058CE562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36DAD3AB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1220A1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(10) 連携・協働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AB0BC" w14:textId="7EA7D9AD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0E784504" w14:textId="77777777" w:rsidTr="00FB4A56">
        <w:trPr>
          <w:trHeight w:val="372"/>
        </w:trPr>
        <w:tc>
          <w:tcPr>
            <w:tcW w:w="34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F729E1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(11) 実習記録</w:t>
            </w:r>
          </w:p>
        </w:tc>
        <w:tc>
          <w:tcPr>
            <w:tcW w:w="588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E5FA6" w14:textId="45510F8E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5B75FA" w:rsidRPr="00CA1072" w14:paraId="0A173A9E" w14:textId="77777777" w:rsidTr="00FB4A56">
        <w:trPr>
          <w:trHeight w:val="372"/>
        </w:trPr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5889" w14:textId="77777777" w:rsidR="005B75FA" w:rsidRPr="00CA1072" w:rsidRDefault="005B75FA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総合評価</w:t>
            </w:r>
          </w:p>
        </w:tc>
        <w:tc>
          <w:tcPr>
            <w:tcW w:w="5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D4E73" w14:textId="3B27F9A5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</w:tbl>
    <w:p w14:paraId="383072A6" w14:textId="77777777" w:rsidR="005B75FA" w:rsidRPr="00CA1072" w:rsidRDefault="005B75FA" w:rsidP="005B75FA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</w:p>
    <w:p w14:paraId="35AB2D70" w14:textId="77777777" w:rsidR="005B75FA" w:rsidRPr="00CA1072" w:rsidRDefault="005B75FA" w:rsidP="005B75FA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（２）総合所見 </w:t>
      </w:r>
    </w:p>
    <w:p w14:paraId="02FAE115" w14:textId="77777777" w:rsidR="005B75FA" w:rsidRPr="00CA1072" w:rsidRDefault="005B75FA" w:rsidP="005B75FA">
      <w:pPr>
        <w:spacing w:after="240" w:line="286" w:lineRule="exact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　　　　</w:t>
      </w:r>
      <w:r w:rsidRPr="00CA1072">
        <w:rPr>
          <w:color w:val="000000" w:themeColor="text1"/>
          <w:u w:val="single" w:color="000000"/>
        </w:rPr>
        <w:t>実習校指導教員（メンター）　　　　　　　　　 　㊞</w:t>
      </w:r>
    </w:p>
    <w:p w14:paraId="6D99895D" w14:textId="77777777" w:rsidR="005B75FA" w:rsidRPr="00CA1072" w:rsidRDefault="005B75FA" w:rsidP="005B75FA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34"/>
      </w:tblGrid>
      <w:tr w:rsidR="00CA1072" w:rsidRPr="00CA1072" w14:paraId="11A01CBE" w14:textId="77777777" w:rsidTr="00F80374">
        <w:trPr>
          <w:trHeight w:val="345"/>
        </w:trPr>
        <w:tc>
          <w:tcPr>
            <w:tcW w:w="92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637B178" w14:textId="77777777" w:rsidR="005B75FA" w:rsidRPr="00CA1072" w:rsidRDefault="005B75FA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04E51957" w14:textId="77777777" w:rsidTr="00F80374">
        <w:trPr>
          <w:trHeight w:val="355"/>
        </w:trPr>
        <w:tc>
          <w:tcPr>
            <w:tcW w:w="92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67B57D3" w14:textId="77777777" w:rsidR="005B75FA" w:rsidRPr="00CA1072" w:rsidRDefault="005B75FA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78B2446" w14:textId="77777777" w:rsidTr="00F80374">
        <w:trPr>
          <w:trHeight w:val="355"/>
        </w:trPr>
        <w:tc>
          <w:tcPr>
            <w:tcW w:w="92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409D05B" w14:textId="77777777" w:rsidR="005B75FA" w:rsidRPr="00CA1072" w:rsidRDefault="005B75FA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4DF28959" w14:textId="77777777" w:rsidTr="00F80374">
        <w:trPr>
          <w:trHeight w:val="355"/>
        </w:trPr>
        <w:tc>
          <w:tcPr>
            <w:tcW w:w="92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FFB7CE0" w14:textId="77777777" w:rsidR="005B75FA" w:rsidRPr="00CA1072" w:rsidRDefault="005B75FA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4ED0DB99" w14:textId="77777777" w:rsidTr="00F80374">
        <w:trPr>
          <w:trHeight w:val="355"/>
        </w:trPr>
        <w:tc>
          <w:tcPr>
            <w:tcW w:w="92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C8BEB5A" w14:textId="77777777" w:rsidR="005B75FA" w:rsidRPr="00CA1072" w:rsidRDefault="005B75FA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3FAD3AC5" w14:textId="77777777" w:rsidTr="00F80374">
        <w:trPr>
          <w:trHeight w:val="355"/>
        </w:trPr>
        <w:tc>
          <w:tcPr>
            <w:tcW w:w="92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D8558D2" w14:textId="77777777" w:rsidR="005B75FA" w:rsidRPr="00CA1072" w:rsidRDefault="005B75FA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9DA5232" w14:textId="77777777" w:rsidTr="00F80374">
        <w:trPr>
          <w:trHeight w:val="355"/>
        </w:trPr>
        <w:tc>
          <w:tcPr>
            <w:tcW w:w="92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3B4602B" w14:textId="77777777" w:rsidR="005B75FA" w:rsidRPr="00CA1072" w:rsidRDefault="005B75FA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7374A3FE" w14:textId="77777777" w:rsidTr="00F80374">
        <w:trPr>
          <w:trHeight w:val="355"/>
        </w:trPr>
        <w:tc>
          <w:tcPr>
            <w:tcW w:w="92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7903CAD" w14:textId="77777777" w:rsidR="005B75FA" w:rsidRPr="00CA1072" w:rsidRDefault="005B75FA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F86F59E" w14:textId="77777777" w:rsidTr="00F80374">
        <w:trPr>
          <w:trHeight w:val="352"/>
        </w:trPr>
        <w:tc>
          <w:tcPr>
            <w:tcW w:w="92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CC43DE2" w14:textId="77777777" w:rsidR="005B75FA" w:rsidRPr="00CA1072" w:rsidRDefault="005B75FA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7864111" w14:textId="77777777" w:rsidTr="00F80374">
        <w:tc>
          <w:tcPr>
            <w:tcW w:w="9234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789AB88" w14:textId="77777777" w:rsidR="005B75FA" w:rsidRPr="00CA1072" w:rsidRDefault="005B75FA" w:rsidP="00FB4A56">
            <w:pPr>
              <w:kinsoku w:val="0"/>
              <w:snapToGrid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2287F014" w14:textId="77777777" w:rsidTr="00F80374">
        <w:trPr>
          <w:trHeight w:val="517"/>
        </w:trPr>
        <w:tc>
          <w:tcPr>
            <w:tcW w:w="9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B2004" w14:textId="77777777" w:rsidR="005B75FA" w:rsidRPr="00CA1072" w:rsidRDefault="005B75FA" w:rsidP="00FB4A56">
            <w:pPr>
              <w:kinsoku w:val="0"/>
              <w:snapToGrid w:val="0"/>
              <w:spacing w:line="286" w:lineRule="exact"/>
              <w:jc w:val="righ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　　　　　          立 　        　小学校　校長　　　　　　　　　</w:t>
            </w:r>
            <w:r w:rsidRPr="00CA1072">
              <w:rPr>
                <w:color w:val="000000" w:themeColor="text1"/>
                <w:sz w:val="20"/>
              </w:rPr>
              <w:fldChar w:fldCharType="begin"/>
            </w:r>
            <w:r w:rsidRPr="00CA1072">
              <w:rPr>
                <w:color w:val="000000" w:themeColor="text1"/>
                <w:sz w:val="20"/>
              </w:rPr>
              <w:instrText xml:space="preserve"> eq \o\ac(</w:instrText>
            </w:r>
            <w:r w:rsidRPr="00CA1072">
              <w:rPr>
                <w:color w:val="000000" w:themeColor="text1"/>
                <w:sz w:val="30"/>
              </w:rPr>
              <w:instrText>□</w:instrText>
            </w:r>
            <w:r w:rsidRPr="00CA1072">
              <w:rPr>
                <w:color w:val="000000" w:themeColor="text1"/>
                <w:sz w:val="20"/>
              </w:rPr>
              <w:instrText>,印)</w:instrText>
            </w:r>
            <w:r w:rsidRPr="00CA1072">
              <w:rPr>
                <w:color w:val="000000" w:themeColor="text1"/>
                <w:sz w:val="20"/>
              </w:rPr>
              <w:fldChar w:fldCharType="end"/>
            </w:r>
            <w:r w:rsidRPr="00CA1072">
              <w:rPr>
                <w:color w:val="000000" w:themeColor="text1"/>
              </w:rPr>
              <w:t xml:space="preserve"> </w:t>
            </w:r>
          </w:p>
        </w:tc>
      </w:tr>
    </w:tbl>
    <w:p w14:paraId="5411F2B3" w14:textId="77777777" w:rsidR="005B75FA" w:rsidRPr="00CA1072" w:rsidRDefault="005B75FA" w:rsidP="005B75FA">
      <w:pPr>
        <w:spacing w:line="180" w:lineRule="atLeast"/>
        <w:ind w:firstLineChars="100" w:firstLine="228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br w:type="page"/>
      </w:r>
      <w:r w:rsidRPr="00CA1072">
        <w:rPr>
          <w:color w:val="000000" w:themeColor="text1"/>
        </w:rPr>
        <w:lastRenderedPageBreak/>
        <w:t>様式(6)-③</w:t>
      </w:r>
    </w:p>
    <w:p w14:paraId="4F98A926" w14:textId="77777777" w:rsidR="005B75FA" w:rsidRPr="00CA1072" w:rsidRDefault="005B75FA" w:rsidP="005B75FA">
      <w:pPr>
        <w:spacing w:line="180" w:lineRule="atLeast"/>
        <w:ind w:firstLineChars="100" w:firstLine="249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実地研究リフレクションセミナー　評価票　様式</w:t>
      </w:r>
    </w:p>
    <w:p w14:paraId="2E9DF4C4" w14:textId="77777777" w:rsidR="005B75FA" w:rsidRPr="00CA1072" w:rsidRDefault="005B75FA" w:rsidP="005B75FA">
      <w:pPr>
        <w:spacing w:line="180" w:lineRule="atLeast"/>
        <w:ind w:firstLineChars="100" w:firstLine="228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　　　　　小学校教員養成特別コース　氏名（　　　　　　　　　　　　）</w:t>
      </w:r>
    </w:p>
    <w:p w14:paraId="7CC3D47F" w14:textId="2BCF2AF8" w:rsidR="005B75FA" w:rsidRPr="00CA1072" w:rsidRDefault="005B75FA" w:rsidP="00DC7AD8">
      <w:pPr>
        <w:spacing w:line="180" w:lineRule="atLeast"/>
        <w:ind w:leftChars="50" w:left="114" w:right="-143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　大学院の成績評価は，次の五項目の評価観点に基づいて，大学指導教員が行う。評定は，以下の観点について，</w:t>
      </w:r>
      <w:r w:rsidR="003C10D6" w:rsidRPr="00CA1072">
        <w:rPr>
          <w:color w:val="000000" w:themeColor="text1"/>
        </w:rPr>
        <w:t>Ｓ(90-100点)，Ａ(80-89点)，Ｂ(70-79点)，Ｃ(60-69点)，Ｆ(59点以下)</w:t>
      </w:r>
      <w:r w:rsidRPr="00CA1072">
        <w:rPr>
          <w:color w:val="000000" w:themeColor="text1"/>
        </w:rPr>
        <w:t>の５段階とし，</w:t>
      </w:r>
      <w:r w:rsidR="003C10D6" w:rsidRPr="00CA1072">
        <w:rPr>
          <w:color w:val="000000" w:themeColor="text1"/>
        </w:rPr>
        <w:t>Ｓ</w:t>
      </w:r>
      <w:r w:rsidRPr="00CA1072">
        <w:rPr>
          <w:color w:val="000000" w:themeColor="text1"/>
        </w:rPr>
        <w:t>から</w:t>
      </w:r>
      <w:r w:rsidR="003C10D6" w:rsidRPr="00CA1072">
        <w:rPr>
          <w:color w:val="000000" w:themeColor="text1"/>
        </w:rPr>
        <w:t>Ｃ</w:t>
      </w:r>
      <w:r w:rsidRPr="00CA1072">
        <w:rPr>
          <w:color w:val="000000" w:themeColor="text1"/>
        </w:rPr>
        <w:t>までを合格，Ｆを不合格とする。その後，大学院生の実地研究リフレクションセミナーについての所見を記述する。</w:t>
      </w:r>
    </w:p>
    <w:p w14:paraId="7FBC0F68" w14:textId="77777777" w:rsidR="005B75FA" w:rsidRPr="00CA1072" w:rsidRDefault="005B75FA" w:rsidP="00F80374">
      <w:pPr>
        <w:spacing w:after="240" w:line="286" w:lineRule="exac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（１）観点別評価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60"/>
        <w:gridCol w:w="5400"/>
      </w:tblGrid>
      <w:tr w:rsidR="00CA1072" w:rsidRPr="00CA1072" w14:paraId="056E2990" w14:textId="77777777" w:rsidTr="00FB4A56">
        <w:trPr>
          <w:trHeight w:val="530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A811F9" w14:textId="77777777" w:rsidR="005B75FA" w:rsidRPr="00CA1072" w:rsidRDefault="005B75FA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評価項目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C66DC7" w14:textId="77777777" w:rsidR="005B75FA" w:rsidRPr="00CA1072" w:rsidRDefault="005B75FA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評定尺度</w:t>
            </w:r>
          </w:p>
        </w:tc>
      </w:tr>
      <w:tr w:rsidR="00CA1072" w:rsidRPr="00CA1072" w14:paraId="6CA9DAB8" w14:textId="77777777" w:rsidTr="00FB4A56">
        <w:trPr>
          <w:trHeight w:val="44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3D2A9D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(1)</w:t>
            </w:r>
            <w:r w:rsidRPr="00CA1072">
              <w:rPr>
                <w:color w:val="000000" w:themeColor="text1"/>
                <w:sz w:val="18"/>
                <w:szCs w:val="18"/>
              </w:rPr>
              <w:t>リフレクションセミナーへの参加態度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98B6CE" w14:textId="3819C952" w:rsidR="005B75FA" w:rsidRPr="00CA1072" w:rsidRDefault="00AF600B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63E57FED" w14:textId="77777777" w:rsidTr="00FB4A56">
        <w:trPr>
          <w:trHeight w:val="441"/>
        </w:trPr>
        <w:tc>
          <w:tcPr>
            <w:tcW w:w="39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38B589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(2)</w:t>
            </w:r>
            <w:r w:rsidRPr="00CA1072">
              <w:rPr>
                <w:color w:val="000000" w:themeColor="text1"/>
                <w:sz w:val="18"/>
                <w:szCs w:val="18"/>
              </w:rPr>
              <w:t>教職意識・小学校教員としての成長度</w:t>
            </w:r>
          </w:p>
        </w:tc>
        <w:tc>
          <w:tcPr>
            <w:tcW w:w="5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9929CD" w14:textId="2DDB8652" w:rsidR="005B75FA" w:rsidRPr="00CA1072" w:rsidRDefault="00AF600B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2117177C" w14:textId="77777777" w:rsidTr="00FB4A56">
        <w:trPr>
          <w:trHeight w:val="441"/>
        </w:trPr>
        <w:tc>
          <w:tcPr>
            <w:tcW w:w="39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99ADC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(3)実習生の実習成果</w:t>
            </w:r>
          </w:p>
        </w:tc>
        <w:tc>
          <w:tcPr>
            <w:tcW w:w="5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66DC1D" w14:textId="19F1F372" w:rsidR="005B75FA" w:rsidRPr="00CA1072" w:rsidRDefault="00AF600B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650F00D2" w14:textId="77777777" w:rsidTr="00FB4A56">
        <w:trPr>
          <w:trHeight w:val="441"/>
        </w:trPr>
        <w:tc>
          <w:tcPr>
            <w:tcW w:w="39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CA673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(4)実習記録</w:t>
            </w:r>
          </w:p>
        </w:tc>
        <w:tc>
          <w:tcPr>
            <w:tcW w:w="5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A384F" w14:textId="761008E9" w:rsidR="005B75FA" w:rsidRPr="00CA1072" w:rsidRDefault="00AF600B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3C2DF169" w14:textId="77777777" w:rsidTr="00FB4A56">
        <w:trPr>
          <w:trHeight w:val="441"/>
        </w:trPr>
        <w:tc>
          <w:tcPr>
            <w:tcW w:w="39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9F5521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(5)総括レポート</w:t>
            </w:r>
          </w:p>
        </w:tc>
        <w:tc>
          <w:tcPr>
            <w:tcW w:w="54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91887C" w14:textId="55084EF6" w:rsidR="005B75FA" w:rsidRPr="00CA1072" w:rsidRDefault="00AF600B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5B75FA" w:rsidRPr="00CA1072" w14:paraId="11DA17B5" w14:textId="77777777" w:rsidTr="00FB4A56">
        <w:trPr>
          <w:trHeight w:val="441"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266E" w14:textId="77777777" w:rsidR="005B75FA" w:rsidRPr="00CA1072" w:rsidRDefault="005B75FA" w:rsidP="00F80374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総合評価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62945" w14:textId="6C0FE5E1" w:rsidR="005B75FA" w:rsidRPr="00CA1072" w:rsidRDefault="00AF600B" w:rsidP="00FB4A56">
            <w:pPr>
              <w:kinsoku w:val="0"/>
              <w:spacing w:line="286" w:lineRule="exact"/>
              <w:ind w:firstLineChars="100" w:firstLine="228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</w:tbl>
    <w:p w14:paraId="76CC33D9" w14:textId="77777777" w:rsidR="005B75FA" w:rsidRPr="00CA1072" w:rsidRDefault="005B75FA" w:rsidP="005B75FA">
      <w:pPr>
        <w:spacing w:line="286" w:lineRule="exact"/>
        <w:ind w:firstLineChars="100" w:firstLine="236"/>
        <w:rPr>
          <w:rFonts w:hAnsi="Times New Roman" w:cs="Times New Roman" w:hint="default"/>
          <w:color w:val="000000" w:themeColor="text1"/>
          <w:spacing w:val="4"/>
        </w:rPr>
      </w:pPr>
    </w:p>
    <w:p w14:paraId="12EDF569" w14:textId="3FC53878" w:rsidR="005B75FA" w:rsidRPr="00CA1072" w:rsidRDefault="005B75FA" w:rsidP="00F80374">
      <w:pPr>
        <w:pStyle w:val="af2"/>
        <w:numPr>
          <w:ilvl w:val="0"/>
          <w:numId w:val="2"/>
        </w:numPr>
        <w:spacing w:line="286" w:lineRule="exact"/>
        <w:ind w:leftChars="0"/>
        <w:rPr>
          <w:color w:val="000000" w:themeColor="text1"/>
        </w:rPr>
      </w:pPr>
      <w:r w:rsidRPr="00CA1072">
        <w:rPr>
          <w:rFonts w:hint="eastAsia"/>
          <w:color w:val="000000" w:themeColor="text1"/>
        </w:rPr>
        <w:t>総合所見</w:t>
      </w:r>
      <w:r w:rsidRPr="00CA1072">
        <w:rPr>
          <w:color w:val="000000" w:themeColor="text1"/>
        </w:rPr>
        <w:t xml:space="preserve"> </w:t>
      </w:r>
    </w:p>
    <w:p w14:paraId="4DEC6E12" w14:textId="77777777" w:rsidR="005B75FA" w:rsidRPr="00CA1072" w:rsidRDefault="005B75FA" w:rsidP="005B75FA">
      <w:pPr>
        <w:pStyle w:val="af2"/>
        <w:adjustRightInd/>
        <w:spacing w:line="286" w:lineRule="exact"/>
        <w:ind w:leftChars="0" w:left="720"/>
        <w:rPr>
          <w:rFonts w:hAnsi="Times New Roman" w:cs="Times New Roman"/>
          <w:color w:val="000000" w:themeColor="text1"/>
          <w:spacing w:val="4"/>
        </w:rPr>
      </w:pPr>
    </w:p>
    <w:tbl>
      <w:tblPr>
        <w:tblW w:w="936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0"/>
        <w:gridCol w:w="2280"/>
        <w:gridCol w:w="5400"/>
      </w:tblGrid>
      <w:tr w:rsidR="00CA1072" w:rsidRPr="00CA1072" w14:paraId="0FE54C6F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24799D6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49AFB5F7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AB1FFD0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7FB5AEF4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4E491AE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0D9C4165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805B276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22DEF06E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E858227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54D1BBFE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DBA72C4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01996D1B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0D25E39B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462BFD8E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5FB5655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5D3483D6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0AB0D93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5805C03E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2B294DD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5B39A1FC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FAD022E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4C420A1E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D082360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1B51AFDE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C8AFE7D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2376736F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7D4A2CE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797F34C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2371E74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146D810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B5D9C6D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0CA7EABC" w14:textId="77777777" w:rsidTr="00F80374">
        <w:tc>
          <w:tcPr>
            <w:tcW w:w="9360" w:type="dxa"/>
            <w:gridSpan w:val="3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75DBCF2D" w14:textId="77777777" w:rsidR="005B75FA" w:rsidRPr="00CA1072" w:rsidRDefault="005B75FA" w:rsidP="00FB4A56">
            <w:pPr>
              <w:kinsoku w:val="0"/>
              <w:spacing w:line="340" w:lineRule="exact"/>
              <w:ind w:firstLineChars="100" w:firstLine="236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28B6580E" w14:textId="77777777" w:rsidTr="00F80374">
        <w:trPr>
          <w:gridBefore w:val="1"/>
          <w:wBefore w:w="1680" w:type="dxa"/>
          <w:trHeight w:val="674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198E7" w14:textId="77777777" w:rsidR="005B75FA" w:rsidRPr="00CA1072" w:rsidRDefault="005B75FA" w:rsidP="00FB4A56">
            <w:pPr>
              <w:kinsoku w:val="0"/>
              <w:spacing w:line="340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大学指導教員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3AF3B" w14:textId="77777777" w:rsidR="005B75FA" w:rsidRPr="00CA1072" w:rsidRDefault="005B75FA" w:rsidP="00FB4A56">
            <w:pPr>
              <w:kinsoku w:val="0"/>
              <w:spacing w:line="340" w:lineRule="exact"/>
              <w:jc w:val="righ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　　　　　　　　　　　                  ㊞</w:t>
            </w:r>
          </w:p>
        </w:tc>
      </w:tr>
    </w:tbl>
    <w:p w14:paraId="765CE0F5" w14:textId="77777777" w:rsidR="005B75FA" w:rsidRPr="00CA1072" w:rsidRDefault="005B75FA" w:rsidP="005B75FA">
      <w:pPr>
        <w:spacing w:line="180" w:lineRule="atLeast"/>
        <w:ind w:leftChars="50" w:left="115" w:hanging="1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rFonts w:hAnsi="Times New Roman" w:cs="Times New Roman"/>
          <w:color w:val="000000" w:themeColor="text1"/>
          <w:spacing w:val="4"/>
        </w:rPr>
        <w:br w:type="page"/>
      </w:r>
      <w:r w:rsidRPr="00CA1072">
        <w:rPr>
          <w:color w:val="000000" w:themeColor="text1"/>
        </w:rPr>
        <w:lastRenderedPageBreak/>
        <w:t>様式(6)-④</w:t>
      </w:r>
    </w:p>
    <w:p w14:paraId="642F08F8" w14:textId="77777777" w:rsidR="005B75FA" w:rsidRPr="00CA1072" w:rsidRDefault="005B75FA" w:rsidP="005B75FA">
      <w:pPr>
        <w:spacing w:line="180" w:lineRule="atLeast"/>
        <w:ind w:leftChars="50" w:left="115" w:hanging="1"/>
        <w:jc w:val="center"/>
        <w:rPr>
          <w:rFonts w:ascii="ＭＳ ゴシック" w:eastAsia="ＭＳ ゴシック" w:hAnsi="ＭＳ ゴシック" w:cs="Times New Roman" w:hint="default"/>
          <w:b/>
          <w:color w:val="000000" w:themeColor="text1"/>
          <w:spacing w:val="4"/>
          <w:sz w:val="24"/>
          <w:szCs w:val="24"/>
        </w:rPr>
      </w:pPr>
      <w:r w:rsidRPr="00CA1072"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  <w:t>インターンシップ　評価票　様式</w:t>
      </w:r>
    </w:p>
    <w:p w14:paraId="7B77F692" w14:textId="77777777" w:rsidR="005B75FA" w:rsidRPr="00CA1072" w:rsidRDefault="005B75FA" w:rsidP="005B75FA">
      <w:pPr>
        <w:spacing w:line="180" w:lineRule="atLeast"/>
        <w:ind w:leftChars="50" w:left="115" w:hanging="1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　　　　　小学校教員養成特別コース　氏名（　　　　　　　　　　）</w:t>
      </w:r>
    </w:p>
    <w:p w14:paraId="443B2F22" w14:textId="7A6A343A" w:rsidR="005B75FA" w:rsidRPr="00CA1072" w:rsidRDefault="005B75FA" w:rsidP="00DC7AD8">
      <w:pPr>
        <w:spacing w:line="180" w:lineRule="atLeast"/>
        <w:ind w:leftChars="50" w:left="115" w:right="-143" w:hanging="1"/>
        <w:rPr>
          <w:rFonts w:hAnsi="Times New Roman" w:cs="Times New Roman" w:hint="default"/>
          <w:color w:val="000000" w:themeColor="text1"/>
          <w:spacing w:val="2"/>
        </w:rPr>
      </w:pPr>
      <w:r w:rsidRPr="00CA1072">
        <w:rPr>
          <w:color w:val="000000" w:themeColor="text1"/>
        </w:rPr>
        <w:t xml:space="preserve">　</w:t>
      </w:r>
      <w:r w:rsidRPr="00CA1072">
        <w:rPr>
          <w:color w:val="000000" w:themeColor="text1"/>
          <w:spacing w:val="2"/>
        </w:rPr>
        <w:t>大学院生の成績評価は，次の七項目の評価観点に基づいて実習校指導教員（メンター）（70％）と大学指導教員（30％）が共同で行う。評定は，以下の観点について，</w:t>
      </w:r>
      <w:r w:rsidR="003C10D6" w:rsidRPr="00CA1072">
        <w:rPr>
          <w:color w:val="000000" w:themeColor="text1"/>
        </w:rPr>
        <w:t>Ｓ(90-100点)，Ａ(80-89点)，Ｂ(70-79点)，Ｃ(60-69点)，Ｆ(59点以下)の５段階とし，ＳからＣまでを合格，Ｆを不合格とする。</w:t>
      </w:r>
      <w:r w:rsidRPr="00CA1072">
        <w:rPr>
          <w:color w:val="000000" w:themeColor="text1"/>
          <w:spacing w:val="2"/>
        </w:rPr>
        <w:t>その後，大学院生の実習成果について所見を記述する。</w:t>
      </w:r>
    </w:p>
    <w:p w14:paraId="2D8BFB00" w14:textId="77777777" w:rsidR="005B75FA" w:rsidRPr="00CA1072" w:rsidRDefault="005B75FA" w:rsidP="005B75FA">
      <w:pPr>
        <w:spacing w:after="240" w:line="286" w:lineRule="exac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>（１）観点別評価</w:t>
      </w: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CA1072" w:rsidRPr="00CA1072" w14:paraId="70D0020E" w14:textId="77777777" w:rsidTr="00FB4A56">
        <w:trPr>
          <w:trHeight w:val="53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290C0F" w14:textId="77777777" w:rsidR="005B75FA" w:rsidRPr="00CA1072" w:rsidRDefault="005B75FA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評価項目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08C38" w14:textId="77777777" w:rsidR="005B75FA" w:rsidRPr="00CA1072" w:rsidRDefault="005B75FA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評定尺度</w:t>
            </w:r>
          </w:p>
        </w:tc>
      </w:tr>
      <w:tr w:rsidR="00CA1072" w:rsidRPr="00CA1072" w14:paraId="4172954D" w14:textId="77777777" w:rsidTr="00FB4A56">
        <w:trPr>
          <w:trHeight w:val="454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EBB863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(1)実習態度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0D9DFB" w14:textId="04FA667A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0709654F" w14:textId="77777777" w:rsidTr="00FB4A56">
        <w:trPr>
          <w:trHeight w:val="454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6931F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(2)個別実習計画</w:t>
            </w:r>
          </w:p>
        </w:tc>
        <w:tc>
          <w:tcPr>
            <w:tcW w:w="60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6F889" w14:textId="0ACE36FD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6E2994B2" w14:textId="77777777" w:rsidTr="00FB4A56">
        <w:trPr>
          <w:trHeight w:val="454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802A65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(3)実習生の実習成果</w:t>
            </w:r>
          </w:p>
        </w:tc>
        <w:tc>
          <w:tcPr>
            <w:tcW w:w="60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E71BFD" w14:textId="6A8DF08D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41A33E9F" w14:textId="77777777" w:rsidTr="00FB4A56">
        <w:trPr>
          <w:trHeight w:val="454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3A5E0F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(4)実習校への貢献度</w:t>
            </w:r>
          </w:p>
        </w:tc>
        <w:tc>
          <w:tcPr>
            <w:tcW w:w="60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3746C7" w14:textId="594C9121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4F86B4CB" w14:textId="77777777" w:rsidTr="00FB4A56">
        <w:trPr>
          <w:trHeight w:val="454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A63D31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(5)小学校教員としての成長度</w:t>
            </w:r>
          </w:p>
        </w:tc>
        <w:tc>
          <w:tcPr>
            <w:tcW w:w="60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865C10" w14:textId="342255ED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7AEC46AC" w14:textId="77777777" w:rsidTr="00FB4A56">
        <w:trPr>
          <w:trHeight w:val="454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D2A78F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(6)実習記録</w:t>
            </w:r>
          </w:p>
        </w:tc>
        <w:tc>
          <w:tcPr>
            <w:tcW w:w="60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7314A9" w14:textId="53A73A57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CA1072" w:rsidRPr="00CA1072" w14:paraId="486A1E58" w14:textId="77777777" w:rsidTr="00FB4A56">
        <w:trPr>
          <w:trHeight w:val="454"/>
        </w:trPr>
        <w:tc>
          <w:tcPr>
            <w:tcW w:w="336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025ED" w14:textId="77777777" w:rsidR="005B75FA" w:rsidRPr="00CA1072" w:rsidRDefault="005B75FA" w:rsidP="00FB4A56">
            <w:pPr>
              <w:kinsoku w:val="0"/>
              <w:spacing w:line="286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(7)総括レポート</w:t>
            </w:r>
          </w:p>
        </w:tc>
        <w:tc>
          <w:tcPr>
            <w:tcW w:w="6000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9BCF3C" w14:textId="623E376A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  <w:tr w:rsidR="005B75FA" w:rsidRPr="00CA1072" w14:paraId="644E2E1C" w14:textId="77777777" w:rsidTr="00FB4A56">
        <w:trPr>
          <w:trHeight w:val="537"/>
        </w:trPr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DEE0" w14:textId="77777777" w:rsidR="005B75FA" w:rsidRPr="00CA1072" w:rsidRDefault="005B75FA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総合評価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0719" w14:textId="05817FC3" w:rsidR="005B75FA" w:rsidRPr="00CA1072" w:rsidRDefault="00AF600B" w:rsidP="00FB4A56">
            <w:pPr>
              <w:kinsoku w:val="0"/>
              <w:spacing w:line="286" w:lineRule="exact"/>
              <w:jc w:val="center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>Ｓ　---　Ａ　---　Ｂ　---　Ｃ　---　Ｆ</w:t>
            </w:r>
          </w:p>
        </w:tc>
      </w:tr>
    </w:tbl>
    <w:p w14:paraId="264BD4D2" w14:textId="77777777" w:rsidR="005B75FA" w:rsidRPr="00CA1072" w:rsidRDefault="005B75FA" w:rsidP="005B75FA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</w:p>
    <w:p w14:paraId="46303E4D" w14:textId="77777777" w:rsidR="005B75FA" w:rsidRPr="00CA1072" w:rsidRDefault="005B75FA" w:rsidP="005B75FA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（２）総合所見 </w:t>
      </w:r>
    </w:p>
    <w:p w14:paraId="43D2EAC9" w14:textId="77777777" w:rsidR="005B75FA" w:rsidRPr="00CA1072" w:rsidRDefault="005B75FA" w:rsidP="005B75FA">
      <w:pPr>
        <w:spacing w:line="286" w:lineRule="exact"/>
        <w:jc w:val="right"/>
        <w:rPr>
          <w:rFonts w:hAnsi="Times New Roman" w:cs="Times New Roman" w:hint="default"/>
          <w:color w:val="000000" w:themeColor="text1"/>
          <w:spacing w:val="4"/>
        </w:rPr>
      </w:pPr>
      <w:r w:rsidRPr="00CA1072">
        <w:rPr>
          <w:color w:val="000000" w:themeColor="text1"/>
        </w:rPr>
        <w:t xml:space="preserve">                     　　　　</w:t>
      </w:r>
      <w:r w:rsidRPr="00CA1072">
        <w:rPr>
          <w:color w:val="000000" w:themeColor="text1"/>
          <w:u w:val="single" w:color="000000"/>
        </w:rPr>
        <w:t>実習校指導教員（メンター）　　　　　　　　　 　㊞</w:t>
      </w:r>
    </w:p>
    <w:p w14:paraId="0D86008E" w14:textId="77777777" w:rsidR="005B75FA" w:rsidRPr="00CA1072" w:rsidRDefault="005B75FA" w:rsidP="005B75FA">
      <w:pPr>
        <w:spacing w:line="286" w:lineRule="exact"/>
        <w:rPr>
          <w:rFonts w:hAnsi="Times New Roman" w:cs="Times New Roman" w:hint="default"/>
          <w:color w:val="000000" w:themeColor="text1"/>
          <w:spacing w:val="4"/>
        </w:rPr>
      </w:pPr>
    </w:p>
    <w:tbl>
      <w:tblPr>
        <w:tblW w:w="9360" w:type="dxa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0"/>
      </w:tblGrid>
      <w:tr w:rsidR="00CA1072" w:rsidRPr="00CA1072" w14:paraId="11465F4D" w14:textId="77777777" w:rsidTr="00D400D8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8D011C3" w14:textId="77777777" w:rsidR="005B75FA" w:rsidRPr="00CA1072" w:rsidRDefault="005B75FA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73E49059" w14:textId="77777777" w:rsidTr="00D400D8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53C2D14E" w14:textId="77777777" w:rsidR="005B75FA" w:rsidRPr="00CA1072" w:rsidRDefault="005B75FA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0830539F" w14:textId="77777777" w:rsidTr="00D400D8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22829F91" w14:textId="77777777" w:rsidR="005B75FA" w:rsidRPr="00CA1072" w:rsidRDefault="005B75FA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D943533" w14:textId="77777777" w:rsidTr="00D400D8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4104BB5A" w14:textId="77777777" w:rsidR="005B75FA" w:rsidRPr="00CA1072" w:rsidRDefault="005B75FA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7CD61E46" w14:textId="77777777" w:rsidTr="00D400D8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69C9C6A2" w14:textId="77777777" w:rsidR="005B75FA" w:rsidRPr="00CA1072" w:rsidRDefault="005B75FA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6703CC41" w14:textId="77777777" w:rsidTr="00D400D8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3D545313" w14:textId="77777777" w:rsidR="005B75FA" w:rsidRPr="00CA1072" w:rsidRDefault="005B75FA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30DB54BC" w14:textId="77777777" w:rsidTr="00D400D8">
        <w:tc>
          <w:tcPr>
            <w:tcW w:w="9360" w:type="dxa"/>
            <w:tcBorders>
              <w:top w:val="dashed" w:sz="4" w:space="0" w:color="000000"/>
              <w:left w:val="nil"/>
              <w:bottom w:val="nil"/>
              <w:right w:val="nil"/>
            </w:tcBorders>
          </w:tcPr>
          <w:p w14:paraId="17BFB6FA" w14:textId="77777777" w:rsidR="005B75FA" w:rsidRPr="00CA1072" w:rsidRDefault="005B75FA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04BD1666" w14:textId="77777777" w:rsidTr="00D400D8">
        <w:tc>
          <w:tcPr>
            <w:tcW w:w="93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694E87D0" w14:textId="77777777" w:rsidR="005B75FA" w:rsidRPr="00CA1072" w:rsidRDefault="005B75FA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593C8FFF" w14:textId="77777777" w:rsidTr="00D400D8">
        <w:tc>
          <w:tcPr>
            <w:tcW w:w="93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651106BE" w14:textId="77777777" w:rsidR="005B75FA" w:rsidRPr="00CA1072" w:rsidRDefault="005B75FA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0AEB7150" w14:textId="77777777" w:rsidTr="00D400D8">
        <w:tc>
          <w:tcPr>
            <w:tcW w:w="93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036D15D6" w14:textId="77777777" w:rsidR="005B75FA" w:rsidRPr="00CA1072" w:rsidRDefault="005B75FA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4F9C5EA9" w14:textId="77777777" w:rsidTr="00D400D8">
        <w:tc>
          <w:tcPr>
            <w:tcW w:w="93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0566B0E1" w14:textId="77777777" w:rsidR="005B75FA" w:rsidRPr="00CA1072" w:rsidRDefault="005B75FA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CA1072" w:rsidRPr="00CA1072" w14:paraId="389FCD07" w14:textId="77777777" w:rsidTr="00D400D8">
        <w:tc>
          <w:tcPr>
            <w:tcW w:w="9360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3CE858B4" w14:textId="77777777" w:rsidR="005B75FA" w:rsidRPr="00CA1072" w:rsidRDefault="005B75FA" w:rsidP="00FB4A56">
            <w:pPr>
              <w:kinsoku w:val="0"/>
              <w:spacing w:line="320" w:lineRule="exact"/>
              <w:rPr>
                <w:rFonts w:hAnsi="Times New Roman" w:cs="Times New Roman" w:hint="default"/>
                <w:color w:val="000000" w:themeColor="text1"/>
                <w:spacing w:val="4"/>
              </w:rPr>
            </w:pPr>
          </w:p>
        </w:tc>
      </w:tr>
      <w:tr w:rsidR="00527919" w:rsidRPr="00CA1072" w14:paraId="518227B9" w14:textId="77777777" w:rsidTr="00D400D8">
        <w:trPr>
          <w:trHeight w:val="739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AD09E" w14:textId="77777777" w:rsidR="005B75FA" w:rsidRPr="00CA1072" w:rsidRDefault="005B75FA" w:rsidP="00FB4A56">
            <w:pPr>
              <w:kinsoku w:val="0"/>
              <w:spacing w:line="286" w:lineRule="exact"/>
              <w:jc w:val="right"/>
              <w:rPr>
                <w:rFonts w:hAnsi="Times New Roman" w:cs="Times New Roman" w:hint="default"/>
                <w:color w:val="000000" w:themeColor="text1"/>
                <w:spacing w:val="4"/>
              </w:rPr>
            </w:pPr>
            <w:r w:rsidRPr="00CA1072">
              <w:rPr>
                <w:color w:val="000000" w:themeColor="text1"/>
              </w:rPr>
              <w:t xml:space="preserve">  　　　　　          　立         　小学校　校長                    </w:t>
            </w:r>
            <w:r w:rsidRPr="00CA1072">
              <w:rPr>
                <w:color w:val="000000" w:themeColor="text1"/>
                <w:sz w:val="20"/>
              </w:rPr>
              <w:fldChar w:fldCharType="begin"/>
            </w:r>
            <w:r w:rsidRPr="00CA1072">
              <w:rPr>
                <w:color w:val="000000" w:themeColor="text1"/>
                <w:sz w:val="20"/>
              </w:rPr>
              <w:instrText xml:space="preserve"> eq \o\ac(</w:instrText>
            </w:r>
            <w:r w:rsidRPr="00CA1072">
              <w:rPr>
                <w:color w:val="000000" w:themeColor="text1"/>
                <w:sz w:val="30"/>
              </w:rPr>
              <w:instrText>□</w:instrText>
            </w:r>
            <w:r w:rsidRPr="00CA1072">
              <w:rPr>
                <w:color w:val="000000" w:themeColor="text1"/>
                <w:sz w:val="20"/>
              </w:rPr>
              <w:instrText>,印)</w:instrText>
            </w:r>
            <w:r w:rsidRPr="00CA1072">
              <w:rPr>
                <w:color w:val="000000" w:themeColor="text1"/>
                <w:sz w:val="20"/>
              </w:rPr>
              <w:fldChar w:fldCharType="end"/>
            </w:r>
          </w:p>
        </w:tc>
      </w:tr>
    </w:tbl>
    <w:p w14:paraId="79CF5745" w14:textId="77777777" w:rsidR="008C0ECE" w:rsidRPr="00CA1072" w:rsidRDefault="008C0ECE" w:rsidP="009D780B">
      <w:pPr>
        <w:widowControl/>
        <w:textAlignment w:val="auto"/>
        <w:rPr>
          <w:rFonts w:hAnsi="Times New Roman" w:cs="Times New Roman" w:hint="default"/>
          <w:color w:val="000000" w:themeColor="text1"/>
          <w:spacing w:val="4"/>
        </w:rPr>
      </w:pPr>
    </w:p>
    <w:p w14:paraId="283674ED" w14:textId="57650E9F" w:rsidR="009D780B" w:rsidRPr="00CA1072" w:rsidRDefault="008C0ECE" w:rsidP="00F51B3B">
      <w:pPr>
        <w:widowControl/>
        <w:suppressAutoHyphens w:val="0"/>
        <w:wordWrap/>
        <w:autoSpaceDE/>
        <w:autoSpaceDN/>
        <w:textAlignment w:val="auto"/>
        <w:rPr>
          <w:color w:val="000000" w:themeColor="text1"/>
        </w:rPr>
      </w:pPr>
      <w:r w:rsidRPr="00CA1072">
        <w:rPr>
          <w:rFonts w:hAnsi="Times New Roman" w:cs="Times New Roman" w:hint="default"/>
          <w:noProof/>
          <w:color w:val="000000" w:themeColor="text1"/>
          <w:spacing w:val="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264AE1" wp14:editId="62B506A4">
                <wp:simplePos x="0" y="0"/>
                <wp:positionH relativeFrom="column">
                  <wp:posOffset>2171700</wp:posOffset>
                </wp:positionH>
                <wp:positionV relativeFrom="paragraph">
                  <wp:posOffset>9048750</wp:posOffset>
                </wp:positionV>
                <wp:extent cx="1520190" cy="476250"/>
                <wp:effectExtent l="0" t="0" r="381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19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1C5E70" w14:textId="77777777" w:rsidR="000A4CFD" w:rsidRDefault="000A4CFD">
                            <w:pPr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64AE1" id="テキスト ボックス 3" o:spid="_x0000_s1027" type="#_x0000_t202" style="position:absolute;margin-left:171pt;margin-top:712.5pt;width:119.7pt;height:37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" fillcolor="white [3201]" stroked="f" strokeweight=".5pt">
                <v:textbox>
                  <w:txbxContent>
                    <w:p w14:paraId="421C5E70" w14:textId="77777777" w:rsidR="000A4CFD" w:rsidRDefault="000A4CFD">
                      <w:pPr>
                        <w:rPr>
                          <w:rFonts w:hint="defau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D780B" w:rsidRPr="00CA1072" w:rsidSect="00B4358E">
      <w:footerReference w:type="default" r:id="rId8"/>
      <w:footnotePr>
        <w:numRestart w:val="eachPage"/>
      </w:footnotePr>
      <w:endnotePr>
        <w:numFmt w:val="decimal"/>
      </w:endnotePr>
      <w:pgSz w:w="11906" w:h="16838" w:code="9"/>
      <w:pgMar w:top="1309" w:right="1247" w:bottom="935" w:left="1304" w:header="1134" w:footer="567" w:gutter="0"/>
      <w:pgNumType w:fmt="numberInDash" w:start="52"/>
      <w:cols w:space="720"/>
      <w:docGrid w:type="linesAndChars" w:linePitch="375" w:charSpace="16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CF47B" w14:textId="77777777" w:rsidR="006D2F29" w:rsidRDefault="006D2F29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832336C" w14:textId="77777777" w:rsidR="006D2F29" w:rsidRDefault="006D2F29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9EBA0" w14:textId="77777777" w:rsidR="000A4CFD" w:rsidRDefault="000A4CFD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440DA" w14:textId="77777777" w:rsidR="006D2F29" w:rsidRDefault="006D2F29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1A8046D" w14:textId="77777777" w:rsidR="006D2F29" w:rsidRDefault="006D2F29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47D35"/>
    <w:multiLevelType w:val="hybridMultilevel"/>
    <w:tmpl w:val="52A4DE74"/>
    <w:lvl w:ilvl="0" w:tplc="3AFC3EA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2EE5587"/>
    <w:multiLevelType w:val="hybridMultilevel"/>
    <w:tmpl w:val="2872E5BE"/>
    <w:lvl w:ilvl="0" w:tplc="EF26126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A23133"/>
    <w:multiLevelType w:val="hybridMultilevel"/>
    <w:tmpl w:val="FCEEBEEA"/>
    <w:lvl w:ilvl="0" w:tplc="A9A6EF94">
      <w:start w:val="1"/>
      <w:numFmt w:val="decimalFullWidth"/>
      <w:lvlText w:val="（%1）"/>
      <w:lvlJc w:val="left"/>
      <w:pPr>
        <w:ind w:left="83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hideSpellingErrors/>
  <w:proofState w:spelling="clean" w:grammar="clean"/>
  <w:defaultTabStop w:val="913"/>
  <w:drawingGridHorizontalSpacing w:val="114"/>
  <w:drawingGridVerticalSpacing w:val="37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B3A"/>
    <w:rsid w:val="0003091D"/>
    <w:rsid w:val="00032D54"/>
    <w:rsid w:val="00045271"/>
    <w:rsid w:val="00050FD7"/>
    <w:rsid w:val="0005458B"/>
    <w:rsid w:val="000610AA"/>
    <w:rsid w:val="00090814"/>
    <w:rsid w:val="000A0876"/>
    <w:rsid w:val="000A4CFD"/>
    <w:rsid w:val="000B0D43"/>
    <w:rsid w:val="000C6F2D"/>
    <w:rsid w:val="000F11C2"/>
    <w:rsid w:val="0010092F"/>
    <w:rsid w:val="00104083"/>
    <w:rsid w:val="00111298"/>
    <w:rsid w:val="00112D0D"/>
    <w:rsid w:val="00115D02"/>
    <w:rsid w:val="00136E09"/>
    <w:rsid w:val="00142089"/>
    <w:rsid w:val="00142144"/>
    <w:rsid w:val="001546F4"/>
    <w:rsid w:val="001671F2"/>
    <w:rsid w:val="001719D5"/>
    <w:rsid w:val="001804A3"/>
    <w:rsid w:val="0018380C"/>
    <w:rsid w:val="001B03DF"/>
    <w:rsid w:val="001C7E68"/>
    <w:rsid w:val="001D5DDE"/>
    <w:rsid w:val="001E6BBE"/>
    <w:rsid w:val="001E7B38"/>
    <w:rsid w:val="001F4CBE"/>
    <w:rsid w:val="001F6819"/>
    <w:rsid w:val="00203FEA"/>
    <w:rsid w:val="002106EC"/>
    <w:rsid w:val="00216FF7"/>
    <w:rsid w:val="0026371A"/>
    <w:rsid w:val="00272390"/>
    <w:rsid w:val="002728C6"/>
    <w:rsid w:val="0027337D"/>
    <w:rsid w:val="002A2239"/>
    <w:rsid w:val="002A6280"/>
    <w:rsid w:val="002C0F8A"/>
    <w:rsid w:val="002C3B5C"/>
    <w:rsid w:val="002E07C9"/>
    <w:rsid w:val="002E25FA"/>
    <w:rsid w:val="00323CBC"/>
    <w:rsid w:val="0034456A"/>
    <w:rsid w:val="0036085B"/>
    <w:rsid w:val="003916AA"/>
    <w:rsid w:val="003B321D"/>
    <w:rsid w:val="003C10D6"/>
    <w:rsid w:val="003D586B"/>
    <w:rsid w:val="003E1601"/>
    <w:rsid w:val="003F5732"/>
    <w:rsid w:val="00400FE6"/>
    <w:rsid w:val="00435419"/>
    <w:rsid w:val="004402B8"/>
    <w:rsid w:val="00446B05"/>
    <w:rsid w:val="0045168E"/>
    <w:rsid w:val="00470738"/>
    <w:rsid w:val="0047704E"/>
    <w:rsid w:val="00486A44"/>
    <w:rsid w:val="004D65D4"/>
    <w:rsid w:val="004E1684"/>
    <w:rsid w:val="00520B5C"/>
    <w:rsid w:val="00527919"/>
    <w:rsid w:val="00541BDB"/>
    <w:rsid w:val="005638A6"/>
    <w:rsid w:val="00576289"/>
    <w:rsid w:val="00583551"/>
    <w:rsid w:val="00595C17"/>
    <w:rsid w:val="005A24B9"/>
    <w:rsid w:val="005B75FA"/>
    <w:rsid w:val="005C2A73"/>
    <w:rsid w:val="005C3884"/>
    <w:rsid w:val="005D0930"/>
    <w:rsid w:val="005E5BF6"/>
    <w:rsid w:val="006053AC"/>
    <w:rsid w:val="0062368F"/>
    <w:rsid w:val="0063257D"/>
    <w:rsid w:val="00666507"/>
    <w:rsid w:val="00677416"/>
    <w:rsid w:val="00684439"/>
    <w:rsid w:val="0068537A"/>
    <w:rsid w:val="006B0698"/>
    <w:rsid w:val="006B1A93"/>
    <w:rsid w:val="006C634E"/>
    <w:rsid w:val="006D2535"/>
    <w:rsid w:val="006D2F29"/>
    <w:rsid w:val="006D67AB"/>
    <w:rsid w:val="006E1317"/>
    <w:rsid w:val="006F0151"/>
    <w:rsid w:val="006F3647"/>
    <w:rsid w:val="00703A5C"/>
    <w:rsid w:val="00723BC8"/>
    <w:rsid w:val="00735827"/>
    <w:rsid w:val="00756113"/>
    <w:rsid w:val="00761DA4"/>
    <w:rsid w:val="00763B36"/>
    <w:rsid w:val="00770DBA"/>
    <w:rsid w:val="00774800"/>
    <w:rsid w:val="007762FF"/>
    <w:rsid w:val="00781603"/>
    <w:rsid w:val="00795D5D"/>
    <w:rsid w:val="007A5562"/>
    <w:rsid w:val="007B158C"/>
    <w:rsid w:val="007E1517"/>
    <w:rsid w:val="007F4BE1"/>
    <w:rsid w:val="00801E9F"/>
    <w:rsid w:val="00802C3E"/>
    <w:rsid w:val="0082120E"/>
    <w:rsid w:val="0082735D"/>
    <w:rsid w:val="00827E3E"/>
    <w:rsid w:val="008325AB"/>
    <w:rsid w:val="00841C31"/>
    <w:rsid w:val="00855240"/>
    <w:rsid w:val="0086137B"/>
    <w:rsid w:val="008902CC"/>
    <w:rsid w:val="008A7594"/>
    <w:rsid w:val="008C0ECE"/>
    <w:rsid w:val="008C3B30"/>
    <w:rsid w:val="008F250A"/>
    <w:rsid w:val="00901EC4"/>
    <w:rsid w:val="00906BEC"/>
    <w:rsid w:val="00906E88"/>
    <w:rsid w:val="00910FA7"/>
    <w:rsid w:val="009237C2"/>
    <w:rsid w:val="00926252"/>
    <w:rsid w:val="009572DD"/>
    <w:rsid w:val="00964DF6"/>
    <w:rsid w:val="00970BCE"/>
    <w:rsid w:val="00970FF9"/>
    <w:rsid w:val="00993899"/>
    <w:rsid w:val="009A389B"/>
    <w:rsid w:val="009C6B3A"/>
    <w:rsid w:val="009D780B"/>
    <w:rsid w:val="009E5634"/>
    <w:rsid w:val="00A04C8C"/>
    <w:rsid w:val="00A248A1"/>
    <w:rsid w:val="00A40283"/>
    <w:rsid w:val="00A4535C"/>
    <w:rsid w:val="00A879EB"/>
    <w:rsid w:val="00AA2885"/>
    <w:rsid w:val="00AA395E"/>
    <w:rsid w:val="00AD1121"/>
    <w:rsid w:val="00AD633D"/>
    <w:rsid w:val="00AE5814"/>
    <w:rsid w:val="00AE62D7"/>
    <w:rsid w:val="00AE68C7"/>
    <w:rsid w:val="00AF600B"/>
    <w:rsid w:val="00B34EB3"/>
    <w:rsid w:val="00B4358E"/>
    <w:rsid w:val="00B46D77"/>
    <w:rsid w:val="00B80C05"/>
    <w:rsid w:val="00BA06B2"/>
    <w:rsid w:val="00BA23F8"/>
    <w:rsid w:val="00BD611D"/>
    <w:rsid w:val="00BE681D"/>
    <w:rsid w:val="00C10EFD"/>
    <w:rsid w:val="00CA1072"/>
    <w:rsid w:val="00CA1C58"/>
    <w:rsid w:val="00CA48D7"/>
    <w:rsid w:val="00CF3F3A"/>
    <w:rsid w:val="00D400D8"/>
    <w:rsid w:val="00D401B4"/>
    <w:rsid w:val="00D76525"/>
    <w:rsid w:val="00D93D61"/>
    <w:rsid w:val="00D972C9"/>
    <w:rsid w:val="00DA69EE"/>
    <w:rsid w:val="00DB58ED"/>
    <w:rsid w:val="00DB5A08"/>
    <w:rsid w:val="00DC7AD8"/>
    <w:rsid w:val="00DF6177"/>
    <w:rsid w:val="00E04548"/>
    <w:rsid w:val="00E11944"/>
    <w:rsid w:val="00E148F6"/>
    <w:rsid w:val="00E360B4"/>
    <w:rsid w:val="00E4015F"/>
    <w:rsid w:val="00E61DBE"/>
    <w:rsid w:val="00E65E1B"/>
    <w:rsid w:val="00E83344"/>
    <w:rsid w:val="00E918EC"/>
    <w:rsid w:val="00E97AAF"/>
    <w:rsid w:val="00EB3B54"/>
    <w:rsid w:val="00EC3E2A"/>
    <w:rsid w:val="00EC7AA9"/>
    <w:rsid w:val="00EF46E7"/>
    <w:rsid w:val="00F10B2B"/>
    <w:rsid w:val="00F13AC1"/>
    <w:rsid w:val="00F156DA"/>
    <w:rsid w:val="00F25299"/>
    <w:rsid w:val="00F33561"/>
    <w:rsid w:val="00F36AF7"/>
    <w:rsid w:val="00F417AF"/>
    <w:rsid w:val="00F51B3B"/>
    <w:rsid w:val="00F57811"/>
    <w:rsid w:val="00F72F4C"/>
    <w:rsid w:val="00F7656B"/>
    <w:rsid w:val="00F80374"/>
    <w:rsid w:val="00F94B42"/>
    <w:rsid w:val="00F95DA2"/>
    <w:rsid w:val="00FA4E32"/>
    <w:rsid w:val="00FB4A56"/>
    <w:rsid w:val="00FC6FB4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E271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vertAlign w:val="superscript"/>
    </w:rPr>
  </w:style>
  <w:style w:type="character" w:customStyle="1" w:styleId="a4">
    <w:name w:val="脚注ｴﾘｱ(標準)"/>
    <w:basedOn w:val="a0"/>
    <w:uiPriority w:val="99"/>
  </w:style>
  <w:style w:type="paragraph" w:styleId="a5">
    <w:name w:val="header"/>
    <w:basedOn w:val="a"/>
    <w:link w:val="a6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902CC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902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902CC"/>
    <w:rPr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A402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40283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b">
    <w:name w:val="annotation reference"/>
    <w:uiPriority w:val="99"/>
    <w:semiHidden/>
    <w:unhideWhenUsed/>
    <w:rsid w:val="000A087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A0876"/>
  </w:style>
  <w:style w:type="character" w:customStyle="1" w:styleId="ad">
    <w:name w:val="コメント文字列 (文字)"/>
    <w:link w:val="ac"/>
    <w:uiPriority w:val="99"/>
    <w:semiHidden/>
    <w:rsid w:val="000A0876"/>
    <w:rPr>
      <w:color w:val="000000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A0876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0A0876"/>
    <w:rPr>
      <w:b/>
      <w:bCs/>
      <w:color w:val="000000"/>
      <w:sz w:val="22"/>
    </w:rPr>
  </w:style>
  <w:style w:type="paragraph" w:customStyle="1" w:styleId="af0">
    <w:name w:val="標準(太郎文書スタイル)"/>
    <w:uiPriority w:val="99"/>
    <w:rsid w:val="005B75F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table" w:styleId="af1">
    <w:name w:val="Table Grid"/>
    <w:basedOn w:val="a1"/>
    <w:uiPriority w:val="59"/>
    <w:rsid w:val="005B75FA"/>
    <w:rPr>
      <w:rFonts w:ascii="Times New Roman" w:hAnsi="Times New Roman" w:cs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5B75FA"/>
    <w:pPr>
      <w:suppressAutoHyphens w:val="0"/>
      <w:wordWrap/>
      <w:overflowPunct w:val="0"/>
      <w:autoSpaceDE/>
      <w:autoSpaceDN/>
      <w:adjustRightInd w:val="0"/>
      <w:ind w:leftChars="400" w:left="840"/>
      <w:jc w:val="both"/>
    </w:pPr>
    <w:rPr>
      <w:rFonts w:hint="default"/>
      <w:szCs w:val="22"/>
    </w:rPr>
  </w:style>
  <w:style w:type="character" w:styleId="af3">
    <w:name w:val="page number"/>
    <w:basedOn w:val="a0"/>
    <w:uiPriority w:val="99"/>
    <w:semiHidden/>
    <w:unhideWhenUsed/>
    <w:rsid w:val="00D4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8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1612A-7090-42A3-88EE-9C6003B20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BessoJunji</dc:creator>
  <cp:keywords/>
  <cp:lastModifiedBy>山本　智一</cp:lastModifiedBy>
  <cp:revision>2</cp:revision>
  <cp:lastPrinted>2021-03-31T05:47:00Z</cp:lastPrinted>
  <dcterms:created xsi:type="dcterms:W3CDTF">2022-03-06T08:19:00Z</dcterms:created>
  <dcterms:modified xsi:type="dcterms:W3CDTF">2022-03-06T08:19:00Z</dcterms:modified>
</cp:coreProperties>
</file>